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42" w:rsidRDefault="00751842" w:rsidP="00BF51AC">
      <w:pPr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</w:pPr>
    </w:p>
    <w:p w:rsidR="008703AB" w:rsidRDefault="005C286A" w:rsidP="00BF51AC">
      <w:pPr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</w:pPr>
      <w:r w:rsidRPr="00673329"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  <w:t>DECLARACION RESPONSABLE</w:t>
      </w:r>
    </w:p>
    <w:p w:rsidR="00673329" w:rsidRPr="00673329" w:rsidRDefault="00673329" w:rsidP="00BF51AC">
      <w:pPr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es-ES"/>
        </w:rPr>
        <w:t>Art. 13.3 bis Ley 38/2003</w:t>
      </w:r>
      <w:bookmarkStart w:id="0" w:name="_GoBack"/>
      <w:bookmarkEnd w:id="0"/>
    </w:p>
    <w:p w:rsidR="005C286A" w:rsidRDefault="005C286A"/>
    <w:p w:rsidR="005C286A" w:rsidRPr="00BF51AC" w:rsidRDefault="005C286A" w:rsidP="00673329">
      <w:pPr>
        <w:spacing w:before="120" w:after="12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proofErr w:type="gramStart"/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D./</w:t>
      </w:r>
      <w:proofErr w:type="gramEnd"/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Dª 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instrText xml:space="preserve"> FORMTEXT </w:instrTex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separate"/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end"/>
      </w:r>
      <w:bookmarkEnd w:id="1"/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 DNI 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instrText xml:space="preserve"> FORMTEXT </w:instrTex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separate"/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end"/>
      </w:r>
      <w:bookmarkEnd w:id="2"/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como representante de la </w:t>
      </w:r>
      <w:r w:rsidR="006711C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entidad beneficiaria/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empresa 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instrText xml:space="preserve"> FORMTEXT </w:instrTex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separate"/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end"/>
      </w:r>
      <w:bookmarkEnd w:id="3"/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 </w:t>
      </w:r>
      <w:r w:rsidR="00DA5B3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IF 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instrText xml:space="preserve"> FORMTEXT </w:instrTex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separate"/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 </w:t>
      </w:r>
      <w:r w:rsidRPr="0048612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fldChar w:fldCharType="end"/>
      </w:r>
      <w:bookmarkEnd w:id="4"/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en virtud de lo dispuesto en el artículo 13.7 de la Ley 38/2003, de 17 de noviembre, General de Subvenciones, y supletoriamente con lo dispuesto en el artículo 69 de la Ley 39/2015, de 1 de octubre, de Procedimiento Administrativo Común de las Administraciones Públicas, </w:t>
      </w:r>
      <w:r w:rsidRPr="00BF51AC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DECLARA RESPONSABLEMENTE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</w:t>
      </w:r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cr/>
      </w:r>
    </w:p>
    <w:p w:rsidR="005C286A" w:rsidRPr="00D55302" w:rsidRDefault="00D55302" w:rsidP="00D55302">
      <w:pPr>
        <w:spacing w:before="120" w:after="12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D55302">
        <w:rPr>
          <w:rFonts w:ascii="Arial" w:eastAsia="Times New Roman" w:hAnsi="Arial" w:cs="Arial"/>
          <w:iCs/>
          <w:color w:val="000000"/>
          <w:sz w:val="24"/>
          <w:szCs w:val="24"/>
          <w:lang w:eastAsia="es-ES"/>
        </w:rPr>
        <w:t>Que de acuerdo con lo previsto en el artículo 13.3 bis de la ley 38/2003, de 17 de noviembre, General de Subvenciones, y siendo sujeto incluido en el ámbito de aplicación de la Ley 3/2004, de 29 de diciembre, por la que se establecen medidas de lucha contra la morosidad en las operaciones comerciales (marcar la que corresponda):</w:t>
      </w:r>
    </w:p>
    <w:p w:rsidR="00BF51AC" w:rsidRDefault="00BF51AC" w:rsidP="00D55302">
      <w:pPr>
        <w:spacing w:before="120" w:after="12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F51AC">
        <w:rPr>
          <w:rFonts w:ascii="Arial" w:eastAsia="Times New Roman" w:hAnsi="Arial" w:cs="Arial"/>
          <w:color w:val="000000"/>
          <w:sz w:val="28"/>
          <w:szCs w:val="28"/>
          <w:lang w:eastAsia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1"/>
      <w:r w:rsidRPr="00BF51AC">
        <w:rPr>
          <w:rFonts w:ascii="Arial" w:eastAsia="Times New Roman" w:hAnsi="Arial" w:cs="Arial"/>
          <w:color w:val="000000"/>
          <w:sz w:val="28"/>
          <w:szCs w:val="28"/>
          <w:lang w:eastAsia="es-ES"/>
        </w:rPr>
        <w:instrText xml:space="preserve"> FORMCHECKBOX </w:instrText>
      </w:r>
      <w:r w:rsidR="009844AA">
        <w:rPr>
          <w:rFonts w:ascii="Arial" w:eastAsia="Times New Roman" w:hAnsi="Arial" w:cs="Arial"/>
          <w:color w:val="000000"/>
          <w:sz w:val="28"/>
          <w:szCs w:val="28"/>
          <w:lang w:eastAsia="es-ES"/>
        </w:rPr>
      </w:r>
      <w:r w:rsidR="009844AA">
        <w:rPr>
          <w:rFonts w:ascii="Arial" w:eastAsia="Times New Roman" w:hAnsi="Arial" w:cs="Arial"/>
          <w:color w:val="000000"/>
          <w:sz w:val="28"/>
          <w:szCs w:val="28"/>
          <w:lang w:eastAsia="es-ES"/>
        </w:rPr>
        <w:fldChar w:fldCharType="separate"/>
      </w:r>
      <w:r w:rsidRPr="00BF51AC">
        <w:rPr>
          <w:rFonts w:ascii="Arial" w:eastAsia="Times New Roman" w:hAnsi="Arial" w:cs="Arial"/>
          <w:color w:val="000000"/>
          <w:sz w:val="28"/>
          <w:szCs w:val="28"/>
          <w:lang w:eastAsia="es-ES"/>
        </w:rPr>
        <w:fldChar w:fldCharType="end"/>
      </w:r>
      <w:bookmarkEnd w:id="5"/>
      <w:r w:rsidRPr="00BF51A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D55302" w:rsidRPr="00D553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Que la entidad beneficiaria</w:t>
      </w:r>
      <w:r w:rsidR="00D553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/</w:t>
      </w:r>
      <w:r w:rsidR="00D55302" w:rsidRPr="00D553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empresa presenta cuenta de pérdidas y ganancias abreviada y cumple los</w:t>
      </w:r>
      <w:r w:rsidR="00D553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D55302" w:rsidRPr="00D553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plazos de pago previstos en la Ley 3/2004, de 29 de diciembre, por la que se establecen</w:t>
      </w:r>
      <w:r w:rsidR="00D553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D55302" w:rsidRPr="00D553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medidas de lucha contra la morosidad e</w:t>
      </w:r>
      <w:r w:rsidR="00D553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 las operaciones comerciales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586C96" w:rsidRPr="00BF51AC" w:rsidRDefault="00586C96" w:rsidP="00673329">
      <w:pPr>
        <w:spacing w:before="120" w:after="12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O, en su caso:</w:t>
      </w:r>
    </w:p>
    <w:p w:rsidR="00BF51AC" w:rsidRPr="00BF51AC" w:rsidRDefault="00BF51AC" w:rsidP="00673329">
      <w:pPr>
        <w:spacing w:before="120" w:after="12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F51AC">
        <w:rPr>
          <w:rFonts w:ascii="Arial" w:hAnsi="Arial" w:cs="Arial"/>
          <w:color w:val="000000"/>
          <w:sz w:val="28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3"/>
      <w:r w:rsidRPr="00BF51AC">
        <w:rPr>
          <w:rFonts w:ascii="Arial" w:hAnsi="Arial" w:cs="Arial"/>
          <w:color w:val="000000"/>
          <w:sz w:val="28"/>
          <w:szCs w:val="28"/>
        </w:rPr>
        <w:instrText xml:space="preserve"> FORMCHECKBOX </w:instrText>
      </w:r>
      <w:r w:rsidR="009844AA">
        <w:rPr>
          <w:rFonts w:ascii="Arial" w:hAnsi="Arial" w:cs="Arial"/>
          <w:color w:val="000000"/>
          <w:sz w:val="28"/>
          <w:szCs w:val="28"/>
        </w:rPr>
      </w:r>
      <w:r w:rsidR="009844AA">
        <w:rPr>
          <w:rFonts w:ascii="Arial" w:hAnsi="Arial" w:cs="Arial"/>
          <w:color w:val="000000"/>
          <w:sz w:val="28"/>
          <w:szCs w:val="28"/>
        </w:rPr>
        <w:fldChar w:fldCharType="separate"/>
      </w:r>
      <w:r w:rsidRPr="00BF51AC">
        <w:rPr>
          <w:rFonts w:ascii="Arial" w:hAnsi="Arial" w:cs="Arial"/>
          <w:color w:val="000000"/>
          <w:sz w:val="28"/>
          <w:szCs w:val="28"/>
        </w:rPr>
        <w:fldChar w:fldCharType="end"/>
      </w:r>
      <w:bookmarkEnd w:id="6"/>
      <w:r w:rsidRPr="00BF51AC">
        <w:rPr>
          <w:rFonts w:ascii="Arial" w:hAnsi="Arial" w:cs="Arial"/>
          <w:color w:val="000000"/>
          <w:sz w:val="24"/>
          <w:szCs w:val="24"/>
        </w:rPr>
        <w:t xml:space="preserve"> Que la </w:t>
      </w:r>
      <w:r w:rsidR="006711CE" w:rsidRPr="006711CE">
        <w:rPr>
          <w:rFonts w:ascii="Arial" w:hAnsi="Arial" w:cs="Arial"/>
          <w:color w:val="000000"/>
          <w:sz w:val="24"/>
          <w:szCs w:val="24"/>
        </w:rPr>
        <w:t>entidad beneficiaria/empresa</w:t>
      </w:r>
      <w:r w:rsidRPr="00BF51AC">
        <w:rPr>
          <w:rFonts w:ascii="Arial" w:hAnsi="Arial" w:cs="Arial"/>
          <w:color w:val="000000"/>
          <w:sz w:val="24"/>
          <w:szCs w:val="24"/>
        </w:rPr>
        <w:t xml:space="preserve">, de acuerdo con la normativa contable, no puede presentar cuenta de pérdidas y ganancias abreviada, por lo que </w:t>
      </w:r>
      <w:r w:rsidRPr="00486122">
        <w:rPr>
          <w:rFonts w:ascii="Arial" w:hAnsi="Arial" w:cs="Arial"/>
          <w:color w:val="000000"/>
          <w:sz w:val="24"/>
          <w:szCs w:val="24"/>
          <w:u w:val="single"/>
        </w:rPr>
        <w:t>se acompaña</w:t>
      </w:r>
      <w:r w:rsidRPr="00BF51AC">
        <w:rPr>
          <w:rFonts w:ascii="Arial" w:hAnsi="Arial" w:cs="Arial"/>
          <w:color w:val="000000"/>
          <w:sz w:val="24"/>
          <w:szCs w:val="24"/>
        </w:rPr>
        <w:t xml:space="preserve"> para la acreditación del cumplimiento de los plazos legales de pago:</w:t>
      </w:r>
    </w:p>
    <w:p w:rsidR="00BF51AC" w:rsidRPr="00C8553D" w:rsidRDefault="00BF51AC" w:rsidP="00673329">
      <w:pPr>
        <w:pStyle w:val="Prrafodelista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73329">
        <w:rPr>
          <w:rFonts w:ascii="Arial" w:hAnsi="Arial" w:cs="Arial"/>
          <w:color w:val="000000"/>
          <w:sz w:val="24"/>
          <w:szCs w:val="24"/>
        </w:rPr>
        <w:t>Certificación del auditor inscrito en el Registro Oficial de Auditores de Cuentas</w:t>
      </w:r>
      <w:r w:rsidRPr="006733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r w:rsidR="00D553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con nº de registro              </w:t>
      </w:r>
      <w:r w:rsidRPr="006733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en </w:t>
      </w:r>
      <w:r w:rsidR="00E8424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los términos prev</w:t>
      </w:r>
      <w:r w:rsidR="00D553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istos en el citado artículo 13.3 bis, que se adjunta.</w:t>
      </w:r>
    </w:p>
    <w:p w:rsidR="00C8553D" w:rsidRPr="00673329" w:rsidRDefault="00C8553D" w:rsidP="00C8553D">
      <w:pPr>
        <w:pStyle w:val="Prrafodelista"/>
        <w:spacing w:before="120" w:after="12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8553D" w:rsidRPr="00C8553D" w:rsidRDefault="00C8553D" w:rsidP="00C8553D">
      <w:pPr>
        <w:pStyle w:val="Default"/>
        <w:spacing w:line="360" w:lineRule="auto"/>
        <w:ind w:left="720"/>
        <w:jc w:val="center"/>
      </w:pPr>
      <w:r w:rsidRPr="00C8553D">
        <w:t>Representante de la entidad de formación</w:t>
      </w:r>
    </w:p>
    <w:p w:rsidR="00C8553D" w:rsidRPr="00C8553D" w:rsidRDefault="00C8553D" w:rsidP="00C8553D">
      <w:pPr>
        <w:pStyle w:val="Default"/>
        <w:spacing w:line="360" w:lineRule="auto"/>
        <w:ind w:left="720"/>
        <w:jc w:val="center"/>
        <w:rPr>
          <w:sz w:val="20"/>
          <w:szCs w:val="20"/>
        </w:rPr>
      </w:pPr>
      <w:r w:rsidRPr="00C8553D">
        <w:rPr>
          <w:sz w:val="20"/>
          <w:szCs w:val="20"/>
        </w:rPr>
        <w:t>(Firmado electrónicamente legal)</w:t>
      </w:r>
    </w:p>
    <w:p w:rsidR="0062295A" w:rsidRDefault="0062295A" w:rsidP="00F32105">
      <w:pPr>
        <w:jc w:val="center"/>
        <w:rPr>
          <w:rFonts w:ascii="Arial" w:hAnsi="Arial" w:cs="Arial"/>
          <w:color w:val="000000"/>
          <w:sz w:val="24"/>
          <w:szCs w:val="24"/>
        </w:rPr>
      </w:pPr>
    </w:p>
    <w:sectPr w:rsidR="0062295A" w:rsidSect="00C16818">
      <w:headerReference w:type="default" r:id="rId7"/>
      <w:footerReference w:type="default" r:id="rId8"/>
      <w:pgSz w:w="11906" w:h="16838"/>
      <w:pgMar w:top="23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A23" w:rsidRDefault="000D1A23" w:rsidP="0062295A">
      <w:pPr>
        <w:spacing w:after="0" w:line="240" w:lineRule="auto"/>
      </w:pPr>
      <w:r>
        <w:separator/>
      </w:r>
    </w:p>
  </w:endnote>
  <w:endnote w:type="continuationSeparator" w:id="0">
    <w:p w:rsidR="000D1A23" w:rsidRDefault="000D1A23" w:rsidP="0062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725"/>
      <w:gridCol w:w="2876"/>
      <w:gridCol w:w="2903"/>
    </w:tblGrid>
    <w:tr w:rsidR="00F32105" w:rsidRPr="00F32105" w:rsidTr="00B82D2F">
      <w:tc>
        <w:tcPr>
          <w:tcW w:w="3533" w:type="dxa"/>
          <w:shd w:val="clear" w:color="auto" w:fill="auto"/>
        </w:tcPr>
        <w:p w:rsidR="00F32105" w:rsidRPr="00F32105" w:rsidRDefault="00F32105" w:rsidP="00F32105">
          <w:pP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3534" w:type="dxa"/>
          <w:shd w:val="clear" w:color="auto" w:fill="auto"/>
        </w:tcPr>
        <w:p w:rsidR="00F32105" w:rsidRPr="00F32105" w:rsidRDefault="00F32105" w:rsidP="00F32105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 w:rsidRPr="00F32105">
            <w:rPr>
              <w:rFonts w:ascii="Arial" w:eastAsia="Times New Roman" w:hAnsi="Arial" w:cs="Arial"/>
              <w:sz w:val="20"/>
              <w:szCs w:val="20"/>
              <w:lang w:eastAsia="es-ES"/>
            </w:rPr>
            <w:t xml:space="preserve">Página </w:t>
          </w:r>
          <w:r w:rsidRPr="00F32105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begin"/>
          </w:r>
          <w:r w:rsidRPr="00F32105">
            <w:rPr>
              <w:rFonts w:ascii="Arial" w:eastAsia="Times New Roman" w:hAnsi="Arial" w:cs="Arial"/>
              <w:sz w:val="20"/>
              <w:szCs w:val="20"/>
              <w:lang w:eastAsia="es-ES"/>
            </w:rPr>
            <w:instrText>PAGE  \* Arabic  \* MERGEFORMAT</w:instrText>
          </w:r>
          <w:r w:rsidRPr="00F32105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separate"/>
          </w:r>
          <w:r w:rsidR="009844AA"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  <w:t>1</w:t>
          </w:r>
          <w:r w:rsidRPr="00F32105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end"/>
          </w:r>
          <w:r w:rsidRPr="00F32105">
            <w:rPr>
              <w:rFonts w:ascii="Arial" w:eastAsia="Times New Roman" w:hAnsi="Arial" w:cs="Arial"/>
              <w:sz w:val="20"/>
              <w:szCs w:val="20"/>
              <w:lang w:eastAsia="es-ES"/>
            </w:rPr>
            <w:t xml:space="preserve"> de </w:t>
          </w:r>
          <w:r w:rsidRPr="00F32105"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  <w:fldChar w:fldCharType="begin"/>
          </w:r>
          <w:r w:rsidRPr="00F32105"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  <w:instrText>NUMPAGES  \* Arabic  \* MERGEFORMAT</w:instrText>
          </w:r>
          <w:r w:rsidRPr="00F32105"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  <w:fldChar w:fldCharType="separate"/>
          </w:r>
          <w:r w:rsidR="009844AA"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  <w:t>1</w:t>
          </w:r>
          <w:r w:rsidRPr="00F32105"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  <w:fldChar w:fldCharType="end"/>
          </w:r>
        </w:p>
      </w:tc>
      <w:tc>
        <w:tcPr>
          <w:tcW w:w="3534" w:type="dxa"/>
          <w:shd w:val="clear" w:color="auto" w:fill="auto"/>
        </w:tcPr>
        <w:p w:rsidR="00F32105" w:rsidRPr="00F32105" w:rsidRDefault="00F32105" w:rsidP="00D55302">
          <w:pP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 w:rsidRPr="00F32105">
            <w:rPr>
              <w:rFonts w:ascii="Arial" w:eastAsia="Times New Roman" w:hAnsi="Arial" w:cs="Arial"/>
              <w:sz w:val="20"/>
              <w:szCs w:val="20"/>
              <w:lang w:eastAsia="es-ES"/>
            </w:rPr>
            <w:t>FMG01-SFTT-</w:t>
          </w:r>
          <w:r>
            <w:rPr>
              <w:rFonts w:ascii="Arial" w:eastAsia="Times New Roman" w:hAnsi="Arial" w:cs="Arial"/>
              <w:sz w:val="20"/>
              <w:szCs w:val="20"/>
              <w:lang w:eastAsia="es-ES"/>
            </w:rPr>
            <w:t>75</w:t>
          </w:r>
          <w:r w:rsidRPr="00F32105">
            <w:rPr>
              <w:rFonts w:ascii="Arial" w:eastAsia="Times New Roman" w:hAnsi="Arial" w:cs="Arial"/>
              <w:sz w:val="20"/>
              <w:szCs w:val="20"/>
              <w:lang w:eastAsia="es-ES"/>
            </w:rPr>
            <w:t xml:space="preserve"> v</w:t>
          </w:r>
          <w:r w:rsidR="00D55302">
            <w:rPr>
              <w:rFonts w:ascii="Arial" w:eastAsia="Times New Roman" w:hAnsi="Arial" w:cs="Arial"/>
              <w:sz w:val="20"/>
              <w:szCs w:val="20"/>
              <w:lang w:eastAsia="es-ES"/>
            </w:rPr>
            <w:t>1</w:t>
          </w:r>
        </w:p>
      </w:tc>
    </w:tr>
  </w:tbl>
  <w:p w:rsidR="00F32105" w:rsidRPr="00F32105" w:rsidRDefault="00F32105" w:rsidP="00F321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A23" w:rsidRDefault="000D1A23" w:rsidP="0062295A">
      <w:pPr>
        <w:spacing w:after="0" w:line="240" w:lineRule="auto"/>
      </w:pPr>
      <w:r>
        <w:separator/>
      </w:r>
    </w:p>
  </w:footnote>
  <w:footnote w:type="continuationSeparator" w:id="0">
    <w:p w:rsidR="000D1A23" w:rsidRDefault="000D1A23" w:rsidP="0062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96" w:rsidRDefault="00F3210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1454B15" wp14:editId="7A5E2849">
          <wp:simplePos x="0" y="0"/>
          <wp:positionH relativeFrom="column">
            <wp:posOffset>-1074717</wp:posOffset>
          </wp:positionH>
          <wp:positionV relativeFrom="paragraph">
            <wp:posOffset>-196462</wp:posOffset>
          </wp:positionV>
          <wp:extent cx="7577455" cy="1124585"/>
          <wp:effectExtent l="0" t="0" r="0" b="0"/>
          <wp:wrapSquare wrapText="bothSides"/>
          <wp:docPr id="2" name="Imagen 2" descr="P0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02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44FA"/>
    <w:multiLevelType w:val="hybridMultilevel"/>
    <w:tmpl w:val="DC7287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6A"/>
    <w:rsid w:val="000D1A23"/>
    <w:rsid w:val="00243C41"/>
    <w:rsid w:val="003167EE"/>
    <w:rsid w:val="0045750A"/>
    <w:rsid w:val="00486122"/>
    <w:rsid w:val="005461D4"/>
    <w:rsid w:val="00586C96"/>
    <w:rsid w:val="005C286A"/>
    <w:rsid w:val="0062295A"/>
    <w:rsid w:val="006711CE"/>
    <w:rsid w:val="00673329"/>
    <w:rsid w:val="00751842"/>
    <w:rsid w:val="00872DFF"/>
    <w:rsid w:val="00874BD9"/>
    <w:rsid w:val="008F1896"/>
    <w:rsid w:val="009044C1"/>
    <w:rsid w:val="009844AA"/>
    <w:rsid w:val="00BC3774"/>
    <w:rsid w:val="00BF51AC"/>
    <w:rsid w:val="00C16818"/>
    <w:rsid w:val="00C8553D"/>
    <w:rsid w:val="00C874D2"/>
    <w:rsid w:val="00D162E1"/>
    <w:rsid w:val="00D50440"/>
    <w:rsid w:val="00D55302"/>
    <w:rsid w:val="00DA5B38"/>
    <w:rsid w:val="00E84249"/>
    <w:rsid w:val="00E90BEF"/>
    <w:rsid w:val="00F32105"/>
    <w:rsid w:val="00F7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6B17CAC3-665A-4C0E-8967-63759B0D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">
    <w:name w:val="parrafo"/>
    <w:basedOn w:val="Normal"/>
    <w:rsid w:val="005C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229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95A"/>
  </w:style>
  <w:style w:type="paragraph" w:styleId="Piedepgina">
    <w:name w:val="footer"/>
    <w:basedOn w:val="Normal"/>
    <w:link w:val="PiedepginaCar"/>
    <w:uiPriority w:val="99"/>
    <w:unhideWhenUsed/>
    <w:rsid w:val="006229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95A"/>
  </w:style>
  <w:style w:type="paragraph" w:styleId="Prrafodelista">
    <w:name w:val="List Paragraph"/>
    <w:basedOn w:val="Normal"/>
    <w:uiPriority w:val="34"/>
    <w:qFormat/>
    <w:rsid w:val="00673329"/>
    <w:pPr>
      <w:ind w:left="720"/>
      <w:contextualSpacing/>
    </w:pPr>
  </w:style>
  <w:style w:type="paragraph" w:customStyle="1" w:styleId="Default">
    <w:name w:val="Default"/>
    <w:rsid w:val="00C8553D"/>
    <w:pPr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CAMPILLO, FCO.JOSE</dc:creator>
  <cp:keywords/>
  <dc:description/>
  <cp:lastModifiedBy>LOPEZ GARCIA, ANDRES</cp:lastModifiedBy>
  <cp:revision>4</cp:revision>
  <cp:lastPrinted>2023-04-18T07:47:00Z</cp:lastPrinted>
  <dcterms:created xsi:type="dcterms:W3CDTF">2023-04-19T09:05:00Z</dcterms:created>
  <dcterms:modified xsi:type="dcterms:W3CDTF">2023-04-19T09:25:00Z</dcterms:modified>
</cp:coreProperties>
</file>